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145" w:rsidRPr="006D6200" w:rsidRDefault="005E7145" w:rsidP="00660678">
      <w:pPr>
        <w:tabs>
          <w:tab w:val="left" w:pos="8505"/>
        </w:tabs>
        <w:spacing w:after="0" w:line="240" w:lineRule="auto"/>
        <w:ind w:right="426"/>
        <w:jc w:val="right"/>
        <w:rPr>
          <w:rFonts w:ascii="Times New Roman" w:hAnsi="Times New Roman" w:cs="Times New Roman"/>
          <w:sz w:val="28"/>
          <w:szCs w:val="28"/>
        </w:rPr>
      </w:pPr>
      <w:r w:rsidRPr="006D6200">
        <w:rPr>
          <w:rFonts w:ascii="Times New Roman" w:hAnsi="Times New Roman" w:cs="Times New Roman"/>
          <w:sz w:val="28"/>
          <w:szCs w:val="28"/>
        </w:rPr>
        <w:t>Проект</w:t>
      </w:r>
    </w:p>
    <w:p w:rsidR="005E7145" w:rsidRPr="006D6200" w:rsidRDefault="005E7145" w:rsidP="00660678">
      <w:pPr>
        <w:pStyle w:val="tkTekst"/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23486" w:rsidRPr="006D6200" w:rsidRDefault="00923486" w:rsidP="00660678">
      <w:pPr>
        <w:pStyle w:val="tkTekst"/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E7145" w:rsidRPr="006D6200" w:rsidRDefault="005A2FA6" w:rsidP="008B35B8">
      <w:pPr>
        <w:pStyle w:val="tkTekst"/>
        <w:tabs>
          <w:tab w:val="left" w:pos="1701"/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  <w:r w:rsidR="00325A4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КАБИНЕТА МИНИСТРОВ</w:t>
      </w:r>
      <w:r w:rsidR="00CA457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5E7145" w:rsidRPr="006D6200">
        <w:rPr>
          <w:rFonts w:ascii="Times New Roman" w:hAnsi="Times New Roman" w:cs="Times New Roman"/>
          <w:b/>
          <w:sz w:val="28"/>
          <w:szCs w:val="28"/>
          <w:lang w:val="ru-RU"/>
        </w:rPr>
        <w:t>КЫРГЫЗСКОЙ РЕСПУБЛИКИ</w:t>
      </w:r>
    </w:p>
    <w:p w:rsidR="007C259C" w:rsidRPr="006D6200" w:rsidRDefault="007C259C" w:rsidP="00660678">
      <w:pPr>
        <w:pStyle w:val="tkTekst"/>
        <w:tabs>
          <w:tab w:val="left" w:pos="850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A75E7" w:rsidRDefault="00C04519" w:rsidP="00660678">
      <w:pPr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6200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</w:t>
      </w:r>
    </w:p>
    <w:p w:rsidR="008A75E7" w:rsidRDefault="00C04519" w:rsidP="00660678">
      <w:pPr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6200">
        <w:rPr>
          <w:rFonts w:ascii="Times New Roman" w:hAnsi="Times New Roman" w:cs="Times New Roman"/>
          <w:b/>
          <w:bCs/>
          <w:sz w:val="28"/>
          <w:szCs w:val="28"/>
        </w:rPr>
        <w:t>Правительства Кыргызской Республики</w:t>
      </w:r>
    </w:p>
    <w:p w:rsidR="008A75E7" w:rsidRDefault="00B436E2" w:rsidP="00660678">
      <w:pPr>
        <w:tabs>
          <w:tab w:val="left" w:pos="8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6200">
        <w:rPr>
          <w:rFonts w:ascii="Times New Roman" w:eastAsia="Times New Roman" w:hAnsi="Times New Roman" w:cs="Times New Roman"/>
          <w:b/>
          <w:sz w:val="28"/>
          <w:szCs w:val="28"/>
        </w:rPr>
        <w:t>«Об утверждении Правил управления ср</w:t>
      </w:r>
      <w:r w:rsidR="008A75E7">
        <w:rPr>
          <w:rFonts w:ascii="Times New Roman" w:eastAsia="Times New Roman" w:hAnsi="Times New Roman" w:cs="Times New Roman"/>
          <w:b/>
          <w:sz w:val="28"/>
          <w:szCs w:val="28"/>
        </w:rPr>
        <w:t>едствами</w:t>
      </w:r>
    </w:p>
    <w:p w:rsidR="008A75E7" w:rsidRDefault="008A75E7" w:rsidP="00660678">
      <w:pPr>
        <w:tabs>
          <w:tab w:val="left" w:pos="8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пенсионных накоплений, формируемых в пользу</w:t>
      </w:r>
    </w:p>
    <w:p w:rsidR="008A75E7" w:rsidRDefault="00B436E2" w:rsidP="00660678">
      <w:pPr>
        <w:tabs>
          <w:tab w:val="left" w:pos="8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6200">
        <w:rPr>
          <w:rFonts w:ascii="Times New Roman" w:eastAsia="Times New Roman" w:hAnsi="Times New Roman" w:cs="Times New Roman"/>
          <w:b/>
          <w:sz w:val="28"/>
          <w:szCs w:val="28"/>
        </w:rPr>
        <w:t xml:space="preserve">застрахованных лиц, не </w:t>
      </w:r>
      <w:r w:rsidR="008A75E7">
        <w:rPr>
          <w:rFonts w:ascii="Times New Roman" w:eastAsia="Times New Roman" w:hAnsi="Times New Roman" w:cs="Times New Roman"/>
          <w:b/>
          <w:sz w:val="28"/>
          <w:szCs w:val="28"/>
        </w:rPr>
        <w:t xml:space="preserve">воспользовавшихся правом </w:t>
      </w:r>
    </w:p>
    <w:p w:rsidR="008A75E7" w:rsidRDefault="008A75E7" w:rsidP="00660678">
      <w:pPr>
        <w:tabs>
          <w:tab w:val="left" w:pos="8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выбора </w:t>
      </w:r>
      <w:r w:rsidR="00B436E2" w:rsidRPr="006D6200">
        <w:rPr>
          <w:rFonts w:ascii="Times New Roman" w:eastAsia="Times New Roman" w:hAnsi="Times New Roman" w:cs="Times New Roman"/>
          <w:b/>
          <w:sz w:val="28"/>
          <w:szCs w:val="28"/>
        </w:rPr>
        <w:t>управляющей компании, Социальным фондом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04519" w:rsidRPr="008A75E7" w:rsidRDefault="00B436E2" w:rsidP="00660678">
      <w:pPr>
        <w:tabs>
          <w:tab w:val="left" w:pos="8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6200">
        <w:rPr>
          <w:rFonts w:ascii="Times New Roman" w:eastAsia="Times New Roman" w:hAnsi="Times New Roman" w:cs="Times New Roman"/>
          <w:b/>
          <w:sz w:val="28"/>
          <w:szCs w:val="28"/>
        </w:rPr>
        <w:t>Кыргызской Республики» от 28 февраля 2017 года № 129</w:t>
      </w:r>
    </w:p>
    <w:p w:rsidR="00167531" w:rsidRPr="006D6200" w:rsidRDefault="00167531" w:rsidP="00660678">
      <w:pPr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0C57" w:rsidRPr="006D6200" w:rsidRDefault="00A80C57" w:rsidP="00660678">
      <w:pPr>
        <w:tabs>
          <w:tab w:val="left" w:pos="8505"/>
        </w:tabs>
        <w:spacing w:after="0" w:line="240" w:lineRule="auto"/>
        <w:ind w:righ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36136" w:rsidRDefault="00936136" w:rsidP="004743F5">
      <w:pPr>
        <w:pStyle w:val="tkTekst"/>
        <w:tabs>
          <w:tab w:val="left" w:pos="0"/>
        </w:tabs>
        <w:spacing w:after="0" w:line="240" w:lineRule="auto"/>
        <w:ind w:right="426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F013C">
        <w:rPr>
          <w:rFonts w:ascii="Times New Roman" w:hAnsi="Times New Roman" w:cs="Times New Roman"/>
          <w:sz w:val="28"/>
          <w:szCs w:val="28"/>
          <w:lang w:val="ru-RU"/>
        </w:rPr>
        <w:t xml:space="preserve">В целях расширения перечня финансовых инструментов для обеспечения прироста и сохранности средств пенсионных накоплений, в соответствии со статьями </w:t>
      </w:r>
      <w:r>
        <w:rPr>
          <w:rFonts w:ascii="Times New Roman" w:hAnsi="Times New Roman" w:cs="Times New Roman"/>
          <w:sz w:val="28"/>
          <w:szCs w:val="28"/>
          <w:lang w:val="ru-RU"/>
        </w:rPr>
        <w:t>13</w:t>
      </w:r>
      <w:hyperlink r:id="rId8" w:anchor="st_10" w:history="1"/>
      <w:r w:rsidRPr="00DF013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hyperlink r:id="rId9" w:anchor="st_17" w:history="1">
        <w:r w:rsidRPr="00DF013C">
          <w:rPr>
            <w:rFonts w:ascii="Times New Roman" w:hAnsi="Times New Roman" w:cs="Times New Roman"/>
            <w:sz w:val="28"/>
            <w:szCs w:val="28"/>
            <w:lang w:val="ru-RU"/>
          </w:rPr>
          <w:t>17</w:t>
        </w:r>
      </w:hyperlink>
      <w:r w:rsidRPr="00DF013C">
        <w:rPr>
          <w:rFonts w:ascii="Times New Roman" w:hAnsi="Times New Roman" w:cs="Times New Roman"/>
          <w:sz w:val="28"/>
          <w:szCs w:val="28"/>
          <w:lang w:val="ru-RU"/>
        </w:rPr>
        <w:t xml:space="preserve"> 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:rsidR="00A576D5" w:rsidRDefault="00FA7BCE" w:rsidP="00B06526">
      <w:pPr>
        <w:tabs>
          <w:tab w:val="left" w:pos="0"/>
          <w:tab w:val="left" w:pos="709"/>
        </w:tabs>
        <w:spacing w:after="0" w:line="240" w:lineRule="auto"/>
        <w:ind w:righ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FA7BCE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A7BCE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17CBD" w:rsidRPr="00FA7BCE">
        <w:rPr>
          <w:rFonts w:ascii="Times New Roman" w:eastAsia="Times New Roman" w:hAnsi="Times New Roman" w:cs="Times New Roman"/>
          <w:sz w:val="28"/>
          <w:szCs w:val="28"/>
        </w:rPr>
        <w:t>Внести в постановление Правительства Кыргызской</w:t>
      </w:r>
      <w:r w:rsidR="00BF5B85" w:rsidRPr="00FA7B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7CBD" w:rsidRPr="00FA7BCE">
        <w:rPr>
          <w:rFonts w:ascii="Times New Roman" w:eastAsia="Times New Roman" w:hAnsi="Times New Roman" w:cs="Times New Roman"/>
          <w:sz w:val="28"/>
          <w:szCs w:val="28"/>
        </w:rPr>
        <w:t>Республики «Об утверждении Правил управления средствами пенсионных накоплений, формируемых в пользу застрахованных лиц, не воспользовавшихся правом выбора управляющей компании, Социальным фондом Кыргызской Республики» от 28 февраля</w:t>
      </w:r>
      <w:r w:rsidR="00BF5B85" w:rsidRPr="00FA7B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8164C" w:rsidRPr="00FA7BCE" w:rsidRDefault="005B25C0" w:rsidP="00B06526">
      <w:pPr>
        <w:tabs>
          <w:tab w:val="left" w:pos="0"/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sz w:val="28"/>
          <w:szCs w:val="28"/>
        </w:rPr>
      </w:pPr>
      <w:r w:rsidRPr="00FA7BCE">
        <w:rPr>
          <w:rFonts w:ascii="Times New Roman" w:eastAsia="Times New Roman" w:hAnsi="Times New Roman" w:cs="Times New Roman"/>
          <w:sz w:val="28"/>
          <w:szCs w:val="28"/>
        </w:rPr>
        <w:t>2</w:t>
      </w:r>
      <w:r w:rsidR="00517CBD" w:rsidRPr="00FA7BCE">
        <w:rPr>
          <w:rFonts w:ascii="Times New Roman" w:eastAsia="Times New Roman" w:hAnsi="Times New Roman" w:cs="Times New Roman"/>
          <w:sz w:val="28"/>
          <w:szCs w:val="28"/>
        </w:rPr>
        <w:t>017 года № 129 следующие изменения:</w:t>
      </w:r>
    </w:p>
    <w:p w:rsidR="00517CBD" w:rsidRPr="00D732D5" w:rsidRDefault="00D8164C" w:rsidP="00D732D5">
      <w:pPr>
        <w:tabs>
          <w:tab w:val="left" w:pos="0"/>
          <w:tab w:val="left" w:pos="709"/>
        </w:tabs>
        <w:spacing w:after="0" w:line="240" w:lineRule="auto"/>
        <w:ind w:righ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517CBD" w:rsidRPr="00D732D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hyperlink r:id="rId10" w:history="1">
        <w:r w:rsidR="00517CBD" w:rsidRPr="00D732D5">
          <w:rPr>
            <w:rFonts w:ascii="Times New Roman" w:eastAsia="Times New Roman" w:hAnsi="Times New Roman" w:cs="Times New Roman"/>
            <w:sz w:val="28"/>
            <w:szCs w:val="28"/>
          </w:rPr>
          <w:t>Правила</w:t>
        </w:r>
      </w:hyperlink>
      <w:r w:rsidR="00517CBD" w:rsidRPr="00D732D5">
        <w:rPr>
          <w:rFonts w:ascii="Times New Roman" w:eastAsia="Times New Roman" w:hAnsi="Times New Roman" w:cs="Times New Roman"/>
          <w:sz w:val="28"/>
          <w:szCs w:val="28"/>
        </w:rPr>
        <w:t xml:space="preserve">х управления средствами пенсионных накоплений, формируемых в пользу застрахованных лиц, не воспользовавшихся правом выбора управляющей компании, Социальным фондом Кыргызской Республики, утвержденным вышеуказанным </w:t>
      </w:r>
      <w:hyperlink r:id="rId11" w:history="1">
        <w:r w:rsidR="00517CBD" w:rsidRPr="00D732D5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="00517CBD" w:rsidRPr="00D732D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03163" w:rsidRPr="009B6B8B" w:rsidRDefault="00503163" w:rsidP="00D732D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B6B8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31603C" w:rsidRPr="009B6B8B">
        <w:rPr>
          <w:rFonts w:ascii="Times New Roman" w:hAnsi="Times New Roman" w:cs="Times New Roman"/>
          <w:sz w:val="28"/>
          <w:szCs w:val="28"/>
          <w:lang w:val="ru-RU"/>
        </w:rPr>
        <w:t>под</w:t>
      </w:r>
      <w:r w:rsidRPr="009B6B8B">
        <w:rPr>
          <w:rFonts w:ascii="Times New Roman" w:hAnsi="Times New Roman" w:cs="Times New Roman"/>
          <w:sz w:val="28"/>
          <w:szCs w:val="28"/>
          <w:lang w:val="ru-RU"/>
        </w:rPr>
        <w:t xml:space="preserve">пункт 3 </w:t>
      </w:r>
      <w:r w:rsidR="0031603C" w:rsidRPr="009B6B8B">
        <w:rPr>
          <w:rFonts w:ascii="Times New Roman" w:hAnsi="Times New Roman" w:cs="Times New Roman"/>
          <w:sz w:val="28"/>
          <w:szCs w:val="28"/>
          <w:lang w:val="ru-RU"/>
        </w:rPr>
        <w:t xml:space="preserve">пункта 4 </w:t>
      </w:r>
      <w:r w:rsidRPr="009B6B8B">
        <w:rPr>
          <w:rFonts w:ascii="Times New Roman" w:hAnsi="Times New Roman" w:cs="Times New Roman"/>
          <w:sz w:val="28"/>
          <w:szCs w:val="28"/>
          <w:lang w:val="ru-RU"/>
        </w:rPr>
        <w:t>изложить в следующей редакции:</w:t>
      </w:r>
    </w:p>
    <w:p w:rsidR="00503163" w:rsidRPr="00D732D5" w:rsidRDefault="00503163" w:rsidP="00FF58FE">
      <w:pPr>
        <w:pStyle w:val="tkTekst"/>
        <w:spacing w:after="0" w:line="240" w:lineRule="auto"/>
        <w:ind w:right="426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B6B8B">
        <w:rPr>
          <w:rFonts w:ascii="Times New Roman" w:hAnsi="Times New Roman" w:cs="Times New Roman"/>
          <w:sz w:val="28"/>
          <w:szCs w:val="28"/>
          <w:lang w:val="ru-RU"/>
        </w:rPr>
        <w:t>«3) срочные депозиты в кредитных организациях, в размере не более 25</w:t>
      </w:r>
      <w:r w:rsidRPr="009B6B8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9B6B8B">
        <w:rPr>
          <w:rFonts w:ascii="Times New Roman" w:hAnsi="Times New Roman" w:cs="Times New Roman"/>
          <w:sz w:val="28"/>
          <w:szCs w:val="28"/>
          <w:lang w:val="ru-RU"/>
        </w:rPr>
        <w:t>процентов стоимости пенсионных накоплений. При этом средства пенсионных накоплений могут быть размещены в депозиты одной кредитной организации, в размере не более 15 процентов пенсионных накоплений, предусмотренных настоящим подпунктом;»</w:t>
      </w:r>
      <w:r w:rsidR="00A16577" w:rsidRPr="009B6B8B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17CBD" w:rsidRDefault="00FA7BCE" w:rsidP="00D732D5">
      <w:pPr>
        <w:spacing w:after="0" w:line="240" w:lineRule="auto"/>
        <w:ind w:righ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2D5">
        <w:rPr>
          <w:rFonts w:ascii="Times New Roman" w:eastAsia="Times New Roman" w:hAnsi="Times New Roman" w:cs="Times New Roman"/>
          <w:sz w:val="28"/>
          <w:szCs w:val="28"/>
        </w:rPr>
        <w:t>-</w:t>
      </w:r>
      <w:r w:rsidR="00FF58F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подпункт</w:t>
      </w:r>
      <w:r w:rsidR="00517CBD" w:rsidRPr="00D732D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3</w:t>
      </w:r>
      <w:r w:rsidR="004E6F99">
        <w:rPr>
          <w:rFonts w:ascii="Times New Roman" w:eastAsia="Times New Roman" w:hAnsi="Times New Roman" w:cs="Times New Roman"/>
          <w:sz w:val="28"/>
          <w:szCs w:val="28"/>
          <w:lang w:val="ky-KG"/>
        </w:rPr>
        <w:t>-1</w:t>
      </w:r>
      <w:r w:rsidR="00517CBD" w:rsidRPr="00D732D5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/>
        </w:rPr>
        <w:t xml:space="preserve"> </w:t>
      </w:r>
      <w:r w:rsidR="00416C7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пункта 4 </w:t>
      </w:r>
      <w:r w:rsidR="00FF58FE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FF58FE" w:rsidRPr="00D732D5" w:rsidRDefault="00FF58FE" w:rsidP="00D732D5">
      <w:pPr>
        <w:spacing w:after="0" w:line="240" w:lineRule="auto"/>
        <w:ind w:righ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«3-1) </w:t>
      </w:r>
      <w:r w:rsidRPr="00FF58FE">
        <w:rPr>
          <w:rFonts w:ascii="Times New Roman" w:eastAsia="Times New Roman" w:hAnsi="Times New Roman" w:cs="Times New Roman"/>
          <w:sz w:val="28"/>
          <w:szCs w:val="28"/>
        </w:rPr>
        <w:t>срочные депозиты в кредитных организациях в иностранной валюте</w:t>
      </w:r>
      <w:r w:rsidR="00821FD7">
        <w:rPr>
          <w:rFonts w:ascii="Times New Roman" w:eastAsia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FF58FE">
        <w:rPr>
          <w:rFonts w:ascii="Times New Roman" w:eastAsia="Times New Roman" w:hAnsi="Times New Roman" w:cs="Times New Roman"/>
          <w:sz w:val="28"/>
          <w:szCs w:val="28"/>
        </w:rPr>
        <w:t xml:space="preserve"> в размере не более 5 процентов стоимости пенсионных накоплений. При этом средства пенсионных накоплений </w:t>
      </w:r>
      <w:r w:rsidRPr="00FF58FE">
        <w:rPr>
          <w:rFonts w:ascii="Times New Roman" w:eastAsia="Times New Roman" w:hAnsi="Times New Roman" w:cs="Times New Roman"/>
          <w:sz w:val="28"/>
          <w:szCs w:val="28"/>
        </w:rPr>
        <w:lastRenderedPageBreak/>
        <w:t>могут быть размещены на депозитах одной кредитной организации в иностранной валюте в размере не более 15 процентов пенсионных накоплений и в одной иностранной валюте не более 50 процентов стоимости пенсионных накоплений, предусмотренных настоящим подпунктом;</w:t>
      </w:r>
      <w:r w:rsidR="002E3B3A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701D98" w:rsidRPr="00701D98" w:rsidRDefault="00FA7BCE" w:rsidP="00701D98">
      <w:pPr>
        <w:tabs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Pr="00FA7BCE">
        <w:rPr>
          <w:rFonts w:ascii="Times New Roman" w:hAnsi="Times New Roman" w:cs="Times New Roman"/>
          <w:sz w:val="28"/>
          <w:szCs w:val="28"/>
        </w:rPr>
        <w:t> </w:t>
      </w:r>
      <w:r w:rsidR="00517CBD" w:rsidRPr="00FA7BCE">
        <w:rPr>
          <w:rFonts w:ascii="Times New Roman" w:hAnsi="Times New Roman" w:cs="Times New Roman"/>
          <w:sz w:val="28"/>
          <w:szCs w:val="28"/>
        </w:rPr>
        <w:t>Контроль за исполнени</w:t>
      </w:r>
      <w:r w:rsidR="00BD14C2" w:rsidRPr="00FA7BCE">
        <w:rPr>
          <w:rFonts w:ascii="Times New Roman" w:hAnsi="Times New Roman" w:cs="Times New Roman"/>
          <w:sz w:val="28"/>
          <w:szCs w:val="28"/>
        </w:rPr>
        <w:t>ем настоящего постановления</w:t>
      </w:r>
      <w:r w:rsidR="0048101E" w:rsidRPr="00FA7BCE">
        <w:rPr>
          <w:rFonts w:ascii="Times New Roman" w:hAnsi="Times New Roman" w:cs="Times New Roman"/>
          <w:sz w:val="28"/>
          <w:szCs w:val="28"/>
        </w:rPr>
        <w:t xml:space="preserve"> </w:t>
      </w:r>
      <w:r w:rsidR="00517CBD" w:rsidRPr="00FA7BCE">
        <w:rPr>
          <w:rFonts w:ascii="Times New Roman" w:hAnsi="Times New Roman" w:cs="Times New Roman"/>
          <w:sz w:val="28"/>
          <w:szCs w:val="28"/>
        </w:rPr>
        <w:t>возложить на управление контроля исполнения решений Президента и Кабинета Министров Кыргызс</w:t>
      </w:r>
      <w:r w:rsidR="004C43E0" w:rsidRPr="00FA7BCE">
        <w:rPr>
          <w:rFonts w:ascii="Times New Roman" w:hAnsi="Times New Roman" w:cs="Times New Roman"/>
          <w:sz w:val="28"/>
          <w:szCs w:val="28"/>
        </w:rPr>
        <w:t>кой Р</w:t>
      </w:r>
      <w:r w:rsidR="00BD14C2" w:rsidRPr="00FA7BCE">
        <w:rPr>
          <w:rFonts w:ascii="Times New Roman" w:hAnsi="Times New Roman" w:cs="Times New Roman"/>
          <w:sz w:val="28"/>
          <w:szCs w:val="28"/>
        </w:rPr>
        <w:t xml:space="preserve">еспублики. </w:t>
      </w:r>
      <w:r w:rsidR="004C43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7CBD" w:rsidRPr="004743F5" w:rsidRDefault="00F0111B" w:rsidP="00E768BE">
      <w:pPr>
        <w:pStyle w:val="tkTekst"/>
        <w:tabs>
          <w:tab w:val="left" w:pos="709"/>
          <w:tab w:val="left" w:pos="8505"/>
        </w:tabs>
        <w:spacing w:after="0" w:line="240" w:lineRule="auto"/>
        <w:ind w:right="426" w:firstLine="0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  <w:t>3. </w:t>
      </w:r>
      <w:r w:rsidR="00517CBD" w:rsidRPr="003C02FC">
        <w:rPr>
          <w:rFonts w:ascii="Times New Roman" w:hAnsi="Times New Roman" w:cs="Times New Roman"/>
          <w:bCs/>
          <w:sz w:val="28"/>
          <w:szCs w:val="28"/>
          <w:lang w:val="ru-RU"/>
        </w:rPr>
        <w:t>Настоящее постановлен</w:t>
      </w:r>
      <w:r w:rsidR="00517CBD">
        <w:rPr>
          <w:rFonts w:ascii="Times New Roman" w:hAnsi="Times New Roman" w:cs="Times New Roman"/>
          <w:bCs/>
          <w:sz w:val="28"/>
          <w:szCs w:val="28"/>
          <w:lang w:val="ru-RU"/>
        </w:rPr>
        <w:t>ие вступает в силу по истечении</w:t>
      </w:r>
      <w:r w:rsidR="00E768B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            </w:t>
      </w:r>
      <w:r w:rsidR="00517CBD" w:rsidRPr="004743F5">
        <w:rPr>
          <w:rFonts w:ascii="Times New Roman" w:hAnsi="Times New Roman" w:cs="Times New Roman"/>
          <w:bCs/>
          <w:sz w:val="28"/>
          <w:szCs w:val="28"/>
          <w:lang w:val="ru-RU"/>
        </w:rPr>
        <w:t>пятнадцати дней со дня официального опубликования.</w:t>
      </w:r>
    </w:p>
    <w:p w:rsidR="00231DCA" w:rsidRPr="002D3E2C" w:rsidRDefault="00231DCA" w:rsidP="00660678">
      <w:pPr>
        <w:tabs>
          <w:tab w:val="left" w:pos="8505"/>
        </w:tabs>
        <w:spacing w:after="0" w:line="240" w:lineRule="auto"/>
        <w:ind w:right="426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0C57" w:rsidRPr="002D3E2C" w:rsidRDefault="00A80C57" w:rsidP="00660678">
      <w:pPr>
        <w:tabs>
          <w:tab w:val="left" w:pos="8505"/>
        </w:tabs>
        <w:spacing w:after="0" w:line="240" w:lineRule="auto"/>
        <w:ind w:right="426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17BF" w:rsidRDefault="005B25C0" w:rsidP="00B84AE2">
      <w:pPr>
        <w:pStyle w:val="tkTekst"/>
        <w:tabs>
          <w:tab w:val="left" w:pos="851"/>
          <w:tab w:val="left" w:pos="993"/>
          <w:tab w:val="left" w:pos="595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</w:t>
      </w:r>
      <w:r w:rsidR="003A17BF" w:rsidRPr="00DF013C">
        <w:rPr>
          <w:rFonts w:ascii="Times New Roman" w:hAnsi="Times New Roman" w:cs="Times New Roman"/>
          <w:b/>
          <w:sz w:val="28"/>
          <w:szCs w:val="28"/>
          <w:lang w:val="ru-RU"/>
        </w:rPr>
        <w:t>Председатель</w:t>
      </w:r>
      <w:r w:rsidR="003D7625" w:rsidRPr="003D762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A17BF" w:rsidRPr="00DF013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93CE0" w:rsidRPr="003D762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</w:t>
      </w:r>
      <w:r w:rsidR="00A251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="00ED57D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="00A251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</w:t>
      </w:r>
      <w:proofErr w:type="spellStart"/>
      <w:r w:rsidR="00E93CE0" w:rsidRPr="001E6E2F">
        <w:rPr>
          <w:rFonts w:ascii="Times New Roman" w:hAnsi="Times New Roman" w:cs="Times New Roman"/>
          <w:b/>
          <w:sz w:val="28"/>
          <w:szCs w:val="28"/>
          <w:lang w:val="ru-RU"/>
        </w:rPr>
        <w:t>А.</w:t>
      </w:r>
      <w:r w:rsidR="00CA4576">
        <w:rPr>
          <w:rFonts w:ascii="Times New Roman" w:hAnsi="Times New Roman" w:cs="Times New Roman"/>
          <w:b/>
          <w:sz w:val="28"/>
          <w:szCs w:val="28"/>
          <w:lang w:val="ru-RU"/>
        </w:rPr>
        <w:t>У.</w:t>
      </w:r>
      <w:r w:rsidR="00E93CE0" w:rsidRPr="001E6E2F">
        <w:rPr>
          <w:rFonts w:ascii="Times New Roman" w:hAnsi="Times New Roman" w:cs="Times New Roman"/>
          <w:b/>
          <w:sz w:val="28"/>
          <w:szCs w:val="28"/>
          <w:lang w:val="ru-RU"/>
        </w:rPr>
        <w:t>Жапаров</w:t>
      </w:r>
      <w:proofErr w:type="spellEnd"/>
    </w:p>
    <w:sectPr w:rsidR="003A17BF" w:rsidSect="00B97BA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494" w:rsidRDefault="00683494">
      <w:pPr>
        <w:spacing w:after="0" w:line="240" w:lineRule="auto"/>
      </w:pPr>
      <w:r>
        <w:separator/>
      </w:r>
    </w:p>
  </w:endnote>
  <w:endnote w:type="continuationSeparator" w:id="0">
    <w:p w:rsidR="00683494" w:rsidRDefault="00683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D21" w:rsidRDefault="008A0D2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49F" w:rsidRPr="005F5ED9" w:rsidRDefault="005D749F" w:rsidP="005D749F">
    <w:pPr>
      <w:pStyle w:val="a5"/>
      <w:rPr>
        <w:rFonts w:ascii="Times New Roman" w:hAnsi="Times New Roman" w:cs="Times New Roman"/>
        <w:sz w:val="24"/>
        <w:szCs w:val="24"/>
        <w:lang w:val="ky-KG"/>
      </w:rPr>
    </w:pPr>
    <w:r>
      <w:rPr>
        <w:rFonts w:ascii="Times New Roman" w:hAnsi="Times New Roman" w:cs="Times New Roman"/>
        <w:sz w:val="24"/>
        <w:szCs w:val="24"/>
        <w:lang w:val="ky-KG"/>
      </w:rPr>
      <w:t>П</w:t>
    </w:r>
    <w:proofErr w:type="spellStart"/>
    <w:r w:rsidRPr="005F5ED9">
      <w:rPr>
        <w:rFonts w:ascii="Times New Roman" w:hAnsi="Times New Roman" w:cs="Times New Roman"/>
        <w:sz w:val="24"/>
        <w:szCs w:val="24"/>
      </w:rPr>
      <w:t>редседател</w:t>
    </w:r>
    <w:r>
      <w:rPr>
        <w:rFonts w:ascii="Times New Roman" w:hAnsi="Times New Roman" w:cs="Times New Roman"/>
        <w:sz w:val="24"/>
        <w:szCs w:val="24"/>
      </w:rPr>
      <w:t>ь</w:t>
    </w:r>
    <w:proofErr w:type="spellEnd"/>
    <w:r w:rsidRPr="005F5ED9">
      <w:rPr>
        <w:rFonts w:ascii="Times New Roman" w:hAnsi="Times New Roman" w:cs="Times New Roman"/>
        <w:sz w:val="24"/>
        <w:szCs w:val="24"/>
        <w:lang w:val="ky-KG"/>
      </w:rPr>
      <w:t xml:space="preserve"> </w:t>
    </w:r>
    <w:r w:rsidRPr="005F5ED9">
      <w:rPr>
        <w:rFonts w:ascii="Times New Roman" w:hAnsi="Times New Roman" w:cs="Times New Roman"/>
        <w:sz w:val="24"/>
        <w:szCs w:val="24"/>
      </w:rPr>
      <w:t xml:space="preserve">Социального фонда </w:t>
    </w:r>
  </w:p>
  <w:p w:rsidR="005D749F" w:rsidRPr="005F5ED9" w:rsidRDefault="005D749F" w:rsidP="005D749F">
    <w:pPr>
      <w:pStyle w:val="a5"/>
      <w:rPr>
        <w:rFonts w:ascii="Times New Roman" w:hAnsi="Times New Roman" w:cs="Times New Roman"/>
        <w:sz w:val="24"/>
        <w:szCs w:val="24"/>
      </w:rPr>
    </w:pPr>
    <w:r w:rsidRPr="005F5ED9">
      <w:rPr>
        <w:rFonts w:ascii="Times New Roman" w:hAnsi="Times New Roman" w:cs="Times New Roman"/>
        <w:sz w:val="24"/>
        <w:szCs w:val="24"/>
      </w:rPr>
      <w:t xml:space="preserve">Кыргызской Республики </w:t>
    </w:r>
  </w:p>
  <w:p w:rsidR="005D749F" w:rsidRPr="005F5ED9" w:rsidRDefault="008A0D21" w:rsidP="005D749F">
    <w:pPr>
      <w:pStyle w:val="a5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  <w:lang w:val="ky-KG"/>
      </w:rPr>
      <w:t>Б</w:t>
    </w:r>
    <w:r w:rsidR="005D749F">
      <w:rPr>
        <w:rFonts w:ascii="Times New Roman" w:hAnsi="Times New Roman" w:cs="Times New Roman"/>
        <w:sz w:val="24"/>
        <w:szCs w:val="24"/>
        <w:lang w:val="ky-KG"/>
      </w:rPr>
      <w:t>.</w:t>
    </w:r>
    <w:r>
      <w:rPr>
        <w:rFonts w:ascii="Times New Roman" w:hAnsi="Times New Roman" w:cs="Times New Roman"/>
        <w:sz w:val="24"/>
        <w:szCs w:val="24"/>
        <w:lang w:val="ky-KG"/>
      </w:rPr>
      <w:t>Дж</w:t>
    </w:r>
    <w:r w:rsidR="005D749F">
      <w:rPr>
        <w:rFonts w:ascii="Times New Roman" w:hAnsi="Times New Roman" w:cs="Times New Roman"/>
        <w:sz w:val="24"/>
        <w:szCs w:val="24"/>
        <w:lang w:val="ky-KG"/>
      </w:rPr>
      <w:t>.</w:t>
    </w:r>
    <w:r>
      <w:rPr>
        <w:rFonts w:ascii="Times New Roman" w:hAnsi="Times New Roman" w:cs="Times New Roman"/>
        <w:sz w:val="24"/>
        <w:szCs w:val="24"/>
        <w:lang w:val="ky-KG"/>
      </w:rPr>
      <w:t>А</w:t>
    </w:r>
    <w:r w:rsidR="005D749F">
      <w:rPr>
        <w:rFonts w:ascii="Times New Roman" w:hAnsi="Times New Roman" w:cs="Times New Roman"/>
        <w:sz w:val="24"/>
        <w:szCs w:val="24"/>
        <w:lang w:val="ky-KG"/>
      </w:rPr>
      <w:t>лиев    __</w:t>
    </w:r>
    <w:r w:rsidR="005D749F" w:rsidRPr="005F5ED9">
      <w:rPr>
        <w:rFonts w:ascii="Times New Roman" w:hAnsi="Times New Roman" w:cs="Times New Roman"/>
        <w:sz w:val="24"/>
        <w:szCs w:val="24"/>
      </w:rPr>
      <w:t>____________________</w:t>
    </w:r>
    <w:r w:rsidR="005D749F">
      <w:rPr>
        <w:rFonts w:ascii="Times New Roman" w:hAnsi="Times New Roman" w:cs="Times New Roman"/>
        <w:sz w:val="24"/>
        <w:szCs w:val="24"/>
      </w:rPr>
      <w:t>____</w:t>
    </w:r>
    <w:r w:rsidR="00FE5F0D">
      <w:rPr>
        <w:rFonts w:ascii="Times New Roman" w:hAnsi="Times New Roman" w:cs="Times New Roman"/>
        <w:sz w:val="24"/>
        <w:szCs w:val="24"/>
      </w:rPr>
      <w:t>______</w:t>
    </w:r>
    <w:r w:rsidR="005D749F" w:rsidRPr="005F5ED9">
      <w:rPr>
        <w:rFonts w:ascii="Times New Roman" w:hAnsi="Times New Roman" w:cs="Times New Roman"/>
        <w:sz w:val="24"/>
        <w:szCs w:val="24"/>
      </w:rPr>
      <w:t xml:space="preserve">             </w:t>
    </w:r>
    <w:r w:rsidR="005D749F">
      <w:rPr>
        <w:rFonts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  <w:sz w:val="24"/>
        <w:szCs w:val="24"/>
      </w:rPr>
      <w:t>«___»_________2022</w:t>
    </w:r>
    <w:r w:rsidR="005D749F" w:rsidRPr="005F5ED9">
      <w:rPr>
        <w:rFonts w:ascii="Times New Roman" w:hAnsi="Times New Roman" w:cs="Times New Roman"/>
        <w:sz w:val="24"/>
        <w:szCs w:val="24"/>
      </w:rPr>
      <w:t xml:space="preserve"> г.</w:t>
    </w:r>
  </w:p>
  <w:p w:rsidR="005D749F" w:rsidRPr="005F5ED9" w:rsidRDefault="005D749F" w:rsidP="005D749F">
    <w:pPr>
      <w:pStyle w:val="a5"/>
      <w:rPr>
        <w:rFonts w:ascii="Times New Roman" w:hAnsi="Times New Roman" w:cs="Times New Roman"/>
        <w:sz w:val="24"/>
        <w:szCs w:val="24"/>
      </w:rPr>
    </w:pPr>
  </w:p>
  <w:p w:rsidR="005D749F" w:rsidRDefault="005D749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D21" w:rsidRDefault="008A0D2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494" w:rsidRDefault="00683494">
      <w:pPr>
        <w:spacing w:after="0" w:line="240" w:lineRule="auto"/>
      </w:pPr>
      <w:r>
        <w:separator/>
      </w:r>
    </w:p>
  </w:footnote>
  <w:footnote w:type="continuationSeparator" w:id="0">
    <w:p w:rsidR="00683494" w:rsidRDefault="00683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D21" w:rsidRDefault="008A0D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D21" w:rsidRDefault="008A0D21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D21" w:rsidRDefault="008A0D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34281"/>
    <w:multiLevelType w:val="hybridMultilevel"/>
    <w:tmpl w:val="50DC7CD8"/>
    <w:lvl w:ilvl="0" w:tplc="04190011">
      <w:start w:val="1"/>
      <w:numFmt w:val="decimal"/>
      <w:lvlText w:val="%1)"/>
      <w:lvlJc w:val="left"/>
      <w:pPr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">
    <w:nsid w:val="09EC5607"/>
    <w:multiLevelType w:val="hybridMultilevel"/>
    <w:tmpl w:val="55201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84304"/>
    <w:multiLevelType w:val="hybridMultilevel"/>
    <w:tmpl w:val="60A2BD38"/>
    <w:lvl w:ilvl="0" w:tplc="A210DB1A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1D625C9E"/>
    <w:multiLevelType w:val="hybridMultilevel"/>
    <w:tmpl w:val="02A615CE"/>
    <w:lvl w:ilvl="0" w:tplc="E6AA856C">
      <w:start w:val="1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666DB"/>
    <w:multiLevelType w:val="hybridMultilevel"/>
    <w:tmpl w:val="EE6AD7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565A0E"/>
    <w:multiLevelType w:val="hybridMultilevel"/>
    <w:tmpl w:val="EA541AB2"/>
    <w:lvl w:ilvl="0" w:tplc="5A1E9C76">
      <w:start w:val="1"/>
      <w:numFmt w:val="bullet"/>
      <w:lvlText w:val="–"/>
      <w:lvlJc w:val="left"/>
      <w:pPr>
        <w:ind w:left="92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323C5B29"/>
    <w:multiLevelType w:val="hybridMultilevel"/>
    <w:tmpl w:val="61C42B7A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8171661"/>
    <w:multiLevelType w:val="hybridMultilevel"/>
    <w:tmpl w:val="7A0CAA44"/>
    <w:lvl w:ilvl="0" w:tplc="51B2854E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4E9675A"/>
    <w:multiLevelType w:val="hybridMultilevel"/>
    <w:tmpl w:val="D57A1F9C"/>
    <w:lvl w:ilvl="0" w:tplc="53EE552C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7FB24EA"/>
    <w:multiLevelType w:val="hybridMultilevel"/>
    <w:tmpl w:val="4F26CEB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515E5122"/>
    <w:multiLevelType w:val="hybridMultilevel"/>
    <w:tmpl w:val="FF7E32AE"/>
    <w:lvl w:ilvl="0" w:tplc="63CC0CD8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58AF7DB7"/>
    <w:multiLevelType w:val="hybridMultilevel"/>
    <w:tmpl w:val="32E60CD6"/>
    <w:lvl w:ilvl="0" w:tplc="5A0CDD8E">
      <w:start w:val="1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202C7F"/>
    <w:multiLevelType w:val="hybridMultilevel"/>
    <w:tmpl w:val="CD920F86"/>
    <w:lvl w:ilvl="0" w:tplc="8C480A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0852BFA"/>
    <w:multiLevelType w:val="hybridMultilevel"/>
    <w:tmpl w:val="062C188E"/>
    <w:lvl w:ilvl="0" w:tplc="82EE7868">
      <w:start w:val="1"/>
      <w:numFmt w:val="decimal"/>
      <w:lvlText w:val="%1)"/>
      <w:lvlJc w:val="left"/>
      <w:pPr>
        <w:ind w:left="1428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5A22C19"/>
    <w:multiLevelType w:val="hybridMultilevel"/>
    <w:tmpl w:val="18805A70"/>
    <w:lvl w:ilvl="0" w:tplc="3E4412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775D7196"/>
    <w:multiLevelType w:val="hybridMultilevel"/>
    <w:tmpl w:val="8D7651A0"/>
    <w:lvl w:ilvl="0" w:tplc="60B2F0D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9CE1B02"/>
    <w:multiLevelType w:val="hybridMultilevel"/>
    <w:tmpl w:val="5890F2B4"/>
    <w:lvl w:ilvl="0" w:tplc="BAD87F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0B31E6"/>
    <w:multiLevelType w:val="hybridMultilevel"/>
    <w:tmpl w:val="BB7643D0"/>
    <w:lvl w:ilvl="0" w:tplc="1E3C2AB4">
      <w:start w:val="1"/>
      <w:numFmt w:val="decimal"/>
      <w:lvlText w:val="%1."/>
      <w:lvlJc w:val="left"/>
      <w:pPr>
        <w:ind w:left="229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015" w:hanging="360"/>
      </w:pPr>
    </w:lvl>
    <w:lvl w:ilvl="2" w:tplc="0419001B" w:tentative="1">
      <w:start w:val="1"/>
      <w:numFmt w:val="lowerRoman"/>
      <w:lvlText w:val="%3."/>
      <w:lvlJc w:val="right"/>
      <w:pPr>
        <w:ind w:left="3735" w:hanging="180"/>
      </w:pPr>
    </w:lvl>
    <w:lvl w:ilvl="3" w:tplc="0419000F" w:tentative="1">
      <w:start w:val="1"/>
      <w:numFmt w:val="decimal"/>
      <w:lvlText w:val="%4."/>
      <w:lvlJc w:val="left"/>
      <w:pPr>
        <w:ind w:left="4455" w:hanging="360"/>
      </w:pPr>
    </w:lvl>
    <w:lvl w:ilvl="4" w:tplc="04190019" w:tentative="1">
      <w:start w:val="1"/>
      <w:numFmt w:val="lowerLetter"/>
      <w:lvlText w:val="%5."/>
      <w:lvlJc w:val="left"/>
      <w:pPr>
        <w:ind w:left="5175" w:hanging="360"/>
      </w:pPr>
    </w:lvl>
    <w:lvl w:ilvl="5" w:tplc="0419001B" w:tentative="1">
      <w:start w:val="1"/>
      <w:numFmt w:val="lowerRoman"/>
      <w:lvlText w:val="%6."/>
      <w:lvlJc w:val="right"/>
      <w:pPr>
        <w:ind w:left="5895" w:hanging="180"/>
      </w:pPr>
    </w:lvl>
    <w:lvl w:ilvl="6" w:tplc="0419000F" w:tentative="1">
      <w:start w:val="1"/>
      <w:numFmt w:val="decimal"/>
      <w:lvlText w:val="%7."/>
      <w:lvlJc w:val="left"/>
      <w:pPr>
        <w:ind w:left="6615" w:hanging="360"/>
      </w:pPr>
    </w:lvl>
    <w:lvl w:ilvl="7" w:tplc="04190019" w:tentative="1">
      <w:start w:val="1"/>
      <w:numFmt w:val="lowerLetter"/>
      <w:lvlText w:val="%8."/>
      <w:lvlJc w:val="left"/>
      <w:pPr>
        <w:ind w:left="7335" w:hanging="360"/>
      </w:pPr>
    </w:lvl>
    <w:lvl w:ilvl="8" w:tplc="0419001B" w:tentative="1">
      <w:start w:val="1"/>
      <w:numFmt w:val="lowerRoman"/>
      <w:lvlText w:val="%9."/>
      <w:lvlJc w:val="right"/>
      <w:pPr>
        <w:ind w:left="8055" w:hanging="180"/>
      </w:pPr>
    </w:lvl>
  </w:abstractNum>
  <w:abstractNum w:abstractNumId="18">
    <w:nsid w:val="7CFD4784"/>
    <w:multiLevelType w:val="hybridMultilevel"/>
    <w:tmpl w:val="1CE26C92"/>
    <w:lvl w:ilvl="0" w:tplc="BC8CD342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5"/>
  </w:num>
  <w:num w:numId="5">
    <w:abstractNumId w:val="17"/>
  </w:num>
  <w:num w:numId="6">
    <w:abstractNumId w:val="14"/>
  </w:num>
  <w:num w:numId="7">
    <w:abstractNumId w:val="1"/>
  </w:num>
  <w:num w:numId="8">
    <w:abstractNumId w:val="4"/>
  </w:num>
  <w:num w:numId="9">
    <w:abstractNumId w:val="0"/>
  </w:num>
  <w:num w:numId="10">
    <w:abstractNumId w:val="10"/>
  </w:num>
  <w:num w:numId="11">
    <w:abstractNumId w:val="11"/>
  </w:num>
  <w:num w:numId="12">
    <w:abstractNumId w:val="3"/>
  </w:num>
  <w:num w:numId="13">
    <w:abstractNumId w:val="16"/>
  </w:num>
  <w:num w:numId="14">
    <w:abstractNumId w:val="15"/>
  </w:num>
  <w:num w:numId="15">
    <w:abstractNumId w:val="7"/>
  </w:num>
  <w:num w:numId="16">
    <w:abstractNumId w:val="2"/>
  </w:num>
  <w:num w:numId="17">
    <w:abstractNumId w:val="8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145"/>
    <w:rsid w:val="00023AE4"/>
    <w:rsid w:val="0002798F"/>
    <w:rsid w:val="0004558E"/>
    <w:rsid w:val="00064BA8"/>
    <w:rsid w:val="000659E8"/>
    <w:rsid w:val="00074A7D"/>
    <w:rsid w:val="00075358"/>
    <w:rsid w:val="00091440"/>
    <w:rsid w:val="00092AEE"/>
    <w:rsid w:val="00093E07"/>
    <w:rsid w:val="00097BCB"/>
    <w:rsid w:val="000A2719"/>
    <w:rsid w:val="000A37B8"/>
    <w:rsid w:val="000B19B8"/>
    <w:rsid w:val="000D13B9"/>
    <w:rsid w:val="000D44DA"/>
    <w:rsid w:val="000D5F6B"/>
    <w:rsid w:val="000E0318"/>
    <w:rsid w:val="000E236A"/>
    <w:rsid w:val="000E36A8"/>
    <w:rsid w:val="000F45A4"/>
    <w:rsid w:val="000F5815"/>
    <w:rsid w:val="000F6706"/>
    <w:rsid w:val="001011A6"/>
    <w:rsid w:val="001023C4"/>
    <w:rsid w:val="001101DF"/>
    <w:rsid w:val="0011131E"/>
    <w:rsid w:val="001136A8"/>
    <w:rsid w:val="00114089"/>
    <w:rsid w:val="00124ECE"/>
    <w:rsid w:val="001267B2"/>
    <w:rsid w:val="00155655"/>
    <w:rsid w:val="001572DA"/>
    <w:rsid w:val="00167531"/>
    <w:rsid w:val="00172270"/>
    <w:rsid w:val="00173FF2"/>
    <w:rsid w:val="00185A2C"/>
    <w:rsid w:val="001B6198"/>
    <w:rsid w:val="001C7C74"/>
    <w:rsid w:val="001D1149"/>
    <w:rsid w:val="001D12A5"/>
    <w:rsid w:val="001D2B1A"/>
    <w:rsid w:val="001F511A"/>
    <w:rsid w:val="002006C5"/>
    <w:rsid w:val="00206DE1"/>
    <w:rsid w:val="00213E3A"/>
    <w:rsid w:val="00231D13"/>
    <w:rsid w:val="00231DCA"/>
    <w:rsid w:val="002451B1"/>
    <w:rsid w:val="00253B95"/>
    <w:rsid w:val="00261E86"/>
    <w:rsid w:val="00261FDE"/>
    <w:rsid w:val="002630C4"/>
    <w:rsid w:val="00264300"/>
    <w:rsid w:val="00282042"/>
    <w:rsid w:val="00283E84"/>
    <w:rsid w:val="00296F1C"/>
    <w:rsid w:val="002A5337"/>
    <w:rsid w:val="002B4307"/>
    <w:rsid w:val="002C036A"/>
    <w:rsid w:val="002C2430"/>
    <w:rsid w:val="002C3976"/>
    <w:rsid w:val="002C7769"/>
    <w:rsid w:val="002D0963"/>
    <w:rsid w:val="002D3E2C"/>
    <w:rsid w:val="002E1E8F"/>
    <w:rsid w:val="002E3B3A"/>
    <w:rsid w:val="00302D40"/>
    <w:rsid w:val="0031603C"/>
    <w:rsid w:val="003221C2"/>
    <w:rsid w:val="00325A46"/>
    <w:rsid w:val="00344CEF"/>
    <w:rsid w:val="00362FFC"/>
    <w:rsid w:val="00371E33"/>
    <w:rsid w:val="00396A58"/>
    <w:rsid w:val="003A17BF"/>
    <w:rsid w:val="003A2B1D"/>
    <w:rsid w:val="003B17EF"/>
    <w:rsid w:val="003C4C12"/>
    <w:rsid w:val="003D7625"/>
    <w:rsid w:val="003E6ADD"/>
    <w:rsid w:val="003E6D19"/>
    <w:rsid w:val="003F2F0F"/>
    <w:rsid w:val="003F62C9"/>
    <w:rsid w:val="00400A1C"/>
    <w:rsid w:val="00411DAA"/>
    <w:rsid w:val="00416C70"/>
    <w:rsid w:val="004204D6"/>
    <w:rsid w:val="004245FC"/>
    <w:rsid w:val="00440C3E"/>
    <w:rsid w:val="00443FD6"/>
    <w:rsid w:val="00445748"/>
    <w:rsid w:val="00467539"/>
    <w:rsid w:val="00467C32"/>
    <w:rsid w:val="004743F5"/>
    <w:rsid w:val="0048101E"/>
    <w:rsid w:val="00482891"/>
    <w:rsid w:val="00487FBD"/>
    <w:rsid w:val="004B313D"/>
    <w:rsid w:val="004B5F64"/>
    <w:rsid w:val="004C43E0"/>
    <w:rsid w:val="004E6F99"/>
    <w:rsid w:val="00503163"/>
    <w:rsid w:val="00517CBD"/>
    <w:rsid w:val="0052060C"/>
    <w:rsid w:val="0052087F"/>
    <w:rsid w:val="00526588"/>
    <w:rsid w:val="00556455"/>
    <w:rsid w:val="00562D0B"/>
    <w:rsid w:val="00573CB1"/>
    <w:rsid w:val="00581350"/>
    <w:rsid w:val="005848C6"/>
    <w:rsid w:val="005A0208"/>
    <w:rsid w:val="005A1E98"/>
    <w:rsid w:val="005A211D"/>
    <w:rsid w:val="005A2FA6"/>
    <w:rsid w:val="005A4A3F"/>
    <w:rsid w:val="005B25C0"/>
    <w:rsid w:val="005B6B16"/>
    <w:rsid w:val="005D230D"/>
    <w:rsid w:val="005D749F"/>
    <w:rsid w:val="005E5771"/>
    <w:rsid w:val="005E7145"/>
    <w:rsid w:val="005E7A7B"/>
    <w:rsid w:val="005F571A"/>
    <w:rsid w:val="005F5E11"/>
    <w:rsid w:val="00607821"/>
    <w:rsid w:val="00610093"/>
    <w:rsid w:val="00615FD9"/>
    <w:rsid w:val="0062163D"/>
    <w:rsid w:val="00635E15"/>
    <w:rsid w:val="006402BA"/>
    <w:rsid w:val="00640F15"/>
    <w:rsid w:val="006523DF"/>
    <w:rsid w:val="00656EA2"/>
    <w:rsid w:val="00660678"/>
    <w:rsid w:val="00660908"/>
    <w:rsid w:val="0066701A"/>
    <w:rsid w:val="006804C3"/>
    <w:rsid w:val="00683494"/>
    <w:rsid w:val="0068759B"/>
    <w:rsid w:val="006B62BE"/>
    <w:rsid w:val="006C4540"/>
    <w:rsid w:val="006C4546"/>
    <w:rsid w:val="006D6200"/>
    <w:rsid w:val="006E27CE"/>
    <w:rsid w:val="00701D98"/>
    <w:rsid w:val="00703519"/>
    <w:rsid w:val="0072480C"/>
    <w:rsid w:val="007430CC"/>
    <w:rsid w:val="00750F3A"/>
    <w:rsid w:val="00751CA4"/>
    <w:rsid w:val="00757BC1"/>
    <w:rsid w:val="00777BAF"/>
    <w:rsid w:val="00787B13"/>
    <w:rsid w:val="00794BA8"/>
    <w:rsid w:val="00794FD9"/>
    <w:rsid w:val="007B419D"/>
    <w:rsid w:val="007B4F3A"/>
    <w:rsid w:val="007B5A95"/>
    <w:rsid w:val="007C259C"/>
    <w:rsid w:val="007C3DDD"/>
    <w:rsid w:val="007D601B"/>
    <w:rsid w:val="007E19A4"/>
    <w:rsid w:val="007F511C"/>
    <w:rsid w:val="0081259A"/>
    <w:rsid w:val="00813045"/>
    <w:rsid w:val="00814750"/>
    <w:rsid w:val="00821306"/>
    <w:rsid w:val="00821FD7"/>
    <w:rsid w:val="00825538"/>
    <w:rsid w:val="00840071"/>
    <w:rsid w:val="00853FAA"/>
    <w:rsid w:val="008746B8"/>
    <w:rsid w:val="00883156"/>
    <w:rsid w:val="008965F2"/>
    <w:rsid w:val="008A0D21"/>
    <w:rsid w:val="008A3DA1"/>
    <w:rsid w:val="008A75E7"/>
    <w:rsid w:val="008B21C9"/>
    <w:rsid w:val="008B35B8"/>
    <w:rsid w:val="008B6F82"/>
    <w:rsid w:val="008C288B"/>
    <w:rsid w:val="008D0642"/>
    <w:rsid w:val="008E078B"/>
    <w:rsid w:val="008F4C79"/>
    <w:rsid w:val="00910C59"/>
    <w:rsid w:val="00920EC4"/>
    <w:rsid w:val="00923486"/>
    <w:rsid w:val="009347C6"/>
    <w:rsid w:val="00935871"/>
    <w:rsid w:val="00936136"/>
    <w:rsid w:val="00955B24"/>
    <w:rsid w:val="0095697A"/>
    <w:rsid w:val="0096245E"/>
    <w:rsid w:val="00971BBA"/>
    <w:rsid w:val="00974B9F"/>
    <w:rsid w:val="00981D3E"/>
    <w:rsid w:val="00982FAD"/>
    <w:rsid w:val="00984DF5"/>
    <w:rsid w:val="009A7AD8"/>
    <w:rsid w:val="009B39F5"/>
    <w:rsid w:val="009B6B8B"/>
    <w:rsid w:val="009D0CCE"/>
    <w:rsid w:val="009D5E3B"/>
    <w:rsid w:val="009D7DCF"/>
    <w:rsid w:val="009E06A1"/>
    <w:rsid w:val="009E5A4D"/>
    <w:rsid w:val="00A0006E"/>
    <w:rsid w:val="00A01299"/>
    <w:rsid w:val="00A02398"/>
    <w:rsid w:val="00A04F5F"/>
    <w:rsid w:val="00A07743"/>
    <w:rsid w:val="00A13C24"/>
    <w:rsid w:val="00A16577"/>
    <w:rsid w:val="00A23318"/>
    <w:rsid w:val="00A251DF"/>
    <w:rsid w:val="00A27061"/>
    <w:rsid w:val="00A35C31"/>
    <w:rsid w:val="00A451AF"/>
    <w:rsid w:val="00A552A5"/>
    <w:rsid w:val="00A57399"/>
    <w:rsid w:val="00A576D5"/>
    <w:rsid w:val="00A6691E"/>
    <w:rsid w:val="00A67BCF"/>
    <w:rsid w:val="00A70C2B"/>
    <w:rsid w:val="00A80C57"/>
    <w:rsid w:val="00AA586F"/>
    <w:rsid w:val="00AA74A3"/>
    <w:rsid w:val="00AB01EE"/>
    <w:rsid w:val="00AB41D9"/>
    <w:rsid w:val="00AB5528"/>
    <w:rsid w:val="00AC3DD9"/>
    <w:rsid w:val="00AC79BA"/>
    <w:rsid w:val="00AD6CE6"/>
    <w:rsid w:val="00AF1BB7"/>
    <w:rsid w:val="00B01D81"/>
    <w:rsid w:val="00B037EF"/>
    <w:rsid w:val="00B06526"/>
    <w:rsid w:val="00B1076E"/>
    <w:rsid w:val="00B10D3E"/>
    <w:rsid w:val="00B115FD"/>
    <w:rsid w:val="00B13E8E"/>
    <w:rsid w:val="00B14025"/>
    <w:rsid w:val="00B1770D"/>
    <w:rsid w:val="00B212F3"/>
    <w:rsid w:val="00B26880"/>
    <w:rsid w:val="00B26DEC"/>
    <w:rsid w:val="00B341CF"/>
    <w:rsid w:val="00B436E2"/>
    <w:rsid w:val="00B47CE3"/>
    <w:rsid w:val="00B66036"/>
    <w:rsid w:val="00B7721C"/>
    <w:rsid w:val="00B84AE2"/>
    <w:rsid w:val="00BB0207"/>
    <w:rsid w:val="00BB0F43"/>
    <w:rsid w:val="00BB37C9"/>
    <w:rsid w:val="00BC065B"/>
    <w:rsid w:val="00BD14C2"/>
    <w:rsid w:val="00BD3A3A"/>
    <w:rsid w:val="00BE1B5A"/>
    <w:rsid w:val="00BE50C9"/>
    <w:rsid w:val="00BF3B64"/>
    <w:rsid w:val="00BF5B85"/>
    <w:rsid w:val="00C006FA"/>
    <w:rsid w:val="00C04519"/>
    <w:rsid w:val="00C24184"/>
    <w:rsid w:val="00C30F2F"/>
    <w:rsid w:val="00C438AC"/>
    <w:rsid w:val="00C44F57"/>
    <w:rsid w:val="00C67835"/>
    <w:rsid w:val="00C76B4D"/>
    <w:rsid w:val="00CA4576"/>
    <w:rsid w:val="00CA6BD4"/>
    <w:rsid w:val="00CA75F0"/>
    <w:rsid w:val="00CB1353"/>
    <w:rsid w:val="00CB170C"/>
    <w:rsid w:val="00CC0262"/>
    <w:rsid w:val="00CC0FE8"/>
    <w:rsid w:val="00CC4FD2"/>
    <w:rsid w:val="00CC7F66"/>
    <w:rsid w:val="00CD368D"/>
    <w:rsid w:val="00CE007D"/>
    <w:rsid w:val="00CE23EE"/>
    <w:rsid w:val="00CF1903"/>
    <w:rsid w:val="00CF5876"/>
    <w:rsid w:val="00D04DF3"/>
    <w:rsid w:val="00D129D9"/>
    <w:rsid w:val="00D2045D"/>
    <w:rsid w:val="00D27F0C"/>
    <w:rsid w:val="00D45C0C"/>
    <w:rsid w:val="00D46D85"/>
    <w:rsid w:val="00D47DA5"/>
    <w:rsid w:val="00D514BC"/>
    <w:rsid w:val="00D56A96"/>
    <w:rsid w:val="00D6524C"/>
    <w:rsid w:val="00D6702A"/>
    <w:rsid w:val="00D72235"/>
    <w:rsid w:val="00D732D5"/>
    <w:rsid w:val="00D75F2D"/>
    <w:rsid w:val="00D8164C"/>
    <w:rsid w:val="00D83F13"/>
    <w:rsid w:val="00D856DB"/>
    <w:rsid w:val="00D85D10"/>
    <w:rsid w:val="00D85EFF"/>
    <w:rsid w:val="00D93DAF"/>
    <w:rsid w:val="00DA0CF6"/>
    <w:rsid w:val="00DA5343"/>
    <w:rsid w:val="00DA6D7D"/>
    <w:rsid w:val="00DF653E"/>
    <w:rsid w:val="00E1519A"/>
    <w:rsid w:val="00E16A60"/>
    <w:rsid w:val="00E3267C"/>
    <w:rsid w:val="00E36CD5"/>
    <w:rsid w:val="00E42ADF"/>
    <w:rsid w:val="00E5648E"/>
    <w:rsid w:val="00E7154A"/>
    <w:rsid w:val="00E7400F"/>
    <w:rsid w:val="00E768BE"/>
    <w:rsid w:val="00E8130E"/>
    <w:rsid w:val="00E81AF5"/>
    <w:rsid w:val="00E924CF"/>
    <w:rsid w:val="00E93CE0"/>
    <w:rsid w:val="00EA2D01"/>
    <w:rsid w:val="00EA5581"/>
    <w:rsid w:val="00EA5631"/>
    <w:rsid w:val="00EB767A"/>
    <w:rsid w:val="00EC5BD5"/>
    <w:rsid w:val="00EC7806"/>
    <w:rsid w:val="00ED08F8"/>
    <w:rsid w:val="00ED1CDA"/>
    <w:rsid w:val="00ED3531"/>
    <w:rsid w:val="00ED57D1"/>
    <w:rsid w:val="00EE3884"/>
    <w:rsid w:val="00F0111B"/>
    <w:rsid w:val="00F07D02"/>
    <w:rsid w:val="00F16FAE"/>
    <w:rsid w:val="00F31A25"/>
    <w:rsid w:val="00F32796"/>
    <w:rsid w:val="00F423C7"/>
    <w:rsid w:val="00F43E7C"/>
    <w:rsid w:val="00F532A3"/>
    <w:rsid w:val="00F546CB"/>
    <w:rsid w:val="00F65CD6"/>
    <w:rsid w:val="00F814A7"/>
    <w:rsid w:val="00F90567"/>
    <w:rsid w:val="00F95356"/>
    <w:rsid w:val="00F956FB"/>
    <w:rsid w:val="00FA4BF7"/>
    <w:rsid w:val="00FA7BCE"/>
    <w:rsid w:val="00FB7DDA"/>
    <w:rsid w:val="00FC769F"/>
    <w:rsid w:val="00FD46AD"/>
    <w:rsid w:val="00FD79E9"/>
    <w:rsid w:val="00FE532D"/>
    <w:rsid w:val="00FE5F0D"/>
    <w:rsid w:val="00FE7413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D4116D5-8590-45A3-BE65-AC1C050C7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14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5E714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character" w:styleId="a3">
    <w:name w:val="Hyperlink"/>
    <w:basedOn w:val="a0"/>
    <w:uiPriority w:val="99"/>
    <w:semiHidden/>
    <w:unhideWhenUsed/>
    <w:rsid w:val="005E7145"/>
    <w:rPr>
      <w:color w:val="0000FF"/>
      <w:u w:val="single"/>
    </w:rPr>
  </w:style>
  <w:style w:type="paragraph" w:customStyle="1" w:styleId="tkNazvanie">
    <w:name w:val="_Название (tkNazvanie)"/>
    <w:basedOn w:val="a"/>
    <w:rsid w:val="005E714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5E7145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5E714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7145"/>
  </w:style>
  <w:style w:type="paragraph" w:styleId="a7">
    <w:name w:val="Balloon Text"/>
    <w:basedOn w:val="a"/>
    <w:link w:val="a8"/>
    <w:uiPriority w:val="99"/>
    <w:semiHidden/>
    <w:unhideWhenUsed/>
    <w:rsid w:val="00F31A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31A25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5813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81350"/>
  </w:style>
  <w:style w:type="paragraph" w:styleId="ab">
    <w:name w:val="footnote text"/>
    <w:basedOn w:val="a"/>
    <w:link w:val="ac"/>
    <w:uiPriority w:val="99"/>
    <w:semiHidden/>
    <w:unhideWhenUsed/>
    <w:rsid w:val="00CF5876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F5876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F5876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81304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813045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8130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142293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toktom://db/14229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FCE5B-A802-4E25-AC36-4EFDAD8D9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2816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Торобек Пратов</dc:creator>
  <cp:keywords/>
  <dc:description/>
  <cp:lastModifiedBy>Пратов</cp:lastModifiedBy>
  <cp:revision>356</cp:revision>
  <cp:lastPrinted>2022-04-27T02:57:00Z</cp:lastPrinted>
  <dcterms:created xsi:type="dcterms:W3CDTF">2020-08-18T08:39:00Z</dcterms:created>
  <dcterms:modified xsi:type="dcterms:W3CDTF">2022-05-12T08:10:00Z</dcterms:modified>
</cp:coreProperties>
</file>